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Look w:val="01E0" w:firstRow="1" w:lastRow="1" w:firstColumn="1" w:lastColumn="1" w:noHBand="0" w:noVBand="0"/>
      </w:tblPr>
      <w:tblGrid>
        <w:gridCol w:w="3569"/>
        <w:gridCol w:w="6071"/>
      </w:tblGrid>
      <w:tr w:rsidR="00E16858" w:rsidRPr="00E16858" w14:paraId="62F90FA7" w14:textId="77777777" w:rsidTr="009E3E45">
        <w:trPr>
          <w:trHeight w:val="1151"/>
        </w:trPr>
        <w:tc>
          <w:tcPr>
            <w:tcW w:w="3569" w:type="dxa"/>
          </w:tcPr>
          <w:p w14:paraId="5C82FB9E" w14:textId="77777777" w:rsidR="00E16858" w:rsidRPr="00E16858" w:rsidRDefault="00E16858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58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</w:t>
            </w:r>
          </w:p>
          <w:p w14:paraId="27FBB7BD" w14:textId="77777777" w:rsidR="00E16858" w:rsidRPr="00E16858" w:rsidRDefault="00E16858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58">
              <w:rPr>
                <w:rFonts w:ascii="Times New Roman" w:hAnsi="Times New Roman" w:cs="Times New Roman"/>
                <w:b/>
                <w:sz w:val="28"/>
                <w:szCs w:val="28"/>
              </w:rPr>
              <w:t>XÃ THỦY THANH</w:t>
            </w:r>
          </w:p>
          <w:p w14:paraId="7EC4913E" w14:textId="77777777" w:rsidR="00E16858" w:rsidRPr="00E16858" w:rsidRDefault="00E16858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145C7" wp14:editId="218EDBB4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-635</wp:posOffset>
                      </wp:positionV>
                      <wp:extent cx="622300" cy="0"/>
                      <wp:effectExtent l="5080" t="13335" r="1079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24C9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-.05pt" to="10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8Y7HAIAADU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"/>
                  </w:pict>
                </mc:Fallback>
              </mc:AlternateContent>
            </w:r>
          </w:p>
          <w:p w14:paraId="5604F195" w14:textId="5BA9EAA2" w:rsidR="00E16858" w:rsidRPr="009C3BCA" w:rsidRDefault="00E16858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CA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2F69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C3BCA">
              <w:rPr>
                <w:rFonts w:ascii="Times New Roman" w:hAnsi="Times New Roman" w:cs="Times New Roman"/>
                <w:sz w:val="26"/>
                <w:szCs w:val="26"/>
              </w:rPr>
              <w:t>/TB-UBND</w:t>
            </w:r>
          </w:p>
          <w:p w14:paraId="16B4B6ED" w14:textId="77777777" w:rsidR="00E16858" w:rsidRPr="00E16858" w:rsidRDefault="00E16858" w:rsidP="00E1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</w:tcPr>
          <w:p w14:paraId="2DDA54C0" w14:textId="77777777" w:rsidR="00E16858" w:rsidRPr="00E16858" w:rsidRDefault="00E16858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58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2BF21B80" w14:textId="77101F53" w:rsidR="00E16858" w:rsidRPr="00E16858" w:rsidRDefault="00E16858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</w:t>
            </w:r>
            <w:r w:rsidR="002F69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6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 do </w:t>
            </w:r>
            <w:r w:rsidR="002F69D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6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  <w:p w14:paraId="0215B780" w14:textId="77777777" w:rsidR="00E16858" w:rsidRPr="00E16858" w:rsidRDefault="00E16858" w:rsidP="00E1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5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F5E56" wp14:editId="1722C9D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15240</wp:posOffset>
                      </wp:positionV>
                      <wp:extent cx="2042160" cy="0"/>
                      <wp:effectExtent l="6350" t="10160" r="889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DD6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1.2pt" to="22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N8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nRZ5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"/>
                  </w:pict>
                </mc:Fallback>
              </mc:AlternateContent>
            </w:r>
          </w:p>
          <w:p w14:paraId="162D4D3E" w14:textId="1260604F" w:rsidR="00E16858" w:rsidRPr="009C3BCA" w:rsidRDefault="00E16858" w:rsidP="003F14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3BCA">
              <w:rPr>
                <w:rFonts w:ascii="Times New Roman" w:hAnsi="Times New Roman" w:cs="Times New Roman"/>
                <w:i/>
                <w:sz w:val="26"/>
                <w:szCs w:val="26"/>
              </w:rPr>
              <w:t>Thủ</w:t>
            </w:r>
            <w:r w:rsidR="001C63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y Thanh, ngày </w:t>
            </w:r>
            <w:r w:rsidR="002F69D7">
              <w:rPr>
                <w:rFonts w:ascii="Times New Roman" w:hAnsi="Times New Roman" w:cs="Times New Roman"/>
                <w:i/>
                <w:sz w:val="26"/>
                <w:szCs w:val="26"/>
              </w:rPr>
              <w:t>09</w:t>
            </w:r>
            <w:r w:rsidR="00C5237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B836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3F14B4">
              <w:rPr>
                <w:rFonts w:ascii="Times New Roman" w:hAnsi="Times New Roman" w:cs="Times New Roman"/>
                <w:i/>
                <w:sz w:val="26"/>
                <w:szCs w:val="26"/>
              </w:rPr>
              <w:t>01</w:t>
            </w:r>
            <w:r w:rsidRPr="009C3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</w:t>
            </w:r>
            <w:r w:rsidR="003F14B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</w:tbl>
    <w:p w14:paraId="07DA5921" w14:textId="77777777" w:rsidR="00E16858" w:rsidRPr="00E16858" w:rsidRDefault="00E16858" w:rsidP="00E16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58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14:paraId="5E9A0A33" w14:textId="4F242E11" w:rsidR="00C52376" w:rsidRDefault="002F69D7" w:rsidP="00C523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820D0" wp14:editId="4EEEA194">
                <wp:simplePos x="0" y="0"/>
                <wp:positionH relativeFrom="column">
                  <wp:posOffset>1867891</wp:posOffset>
                </wp:positionH>
                <wp:positionV relativeFrom="paragraph">
                  <wp:posOffset>440614</wp:posOffset>
                </wp:positionV>
                <wp:extent cx="195315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B068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pt,34.7pt" to="300.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16858" w:rsidRPr="00E16858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E319F9">
        <w:rPr>
          <w:rFonts w:ascii="Times New Roman" w:hAnsi="Times New Roman" w:cs="Times New Roman"/>
          <w:b/>
          <w:sz w:val="28"/>
          <w:szCs w:val="28"/>
        </w:rPr>
        <w:t>đăng ký</w:t>
      </w:r>
      <w:r w:rsidR="00C52376">
        <w:rPr>
          <w:rFonts w:ascii="Times New Roman" w:hAnsi="Times New Roman" w:cs="Times New Roman"/>
          <w:b/>
          <w:sz w:val="28"/>
          <w:szCs w:val="28"/>
        </w:rPr>
        <w:t xml:space="preserve"> sửa chữa nhà ở theo </w:t>
      </w:r>
      <w:r w:rsidR="00C52376" w:rsidRPr="009044DD">
        <w:rPr>
          <w:rFonts w:ascii="Times New Roman" w:hAnsi="Times New Roman"/>
          <w:b/>
          <w:sz w:val="28"/>
          <w:szCs w:val="28"/>
        </w:rPr>
        <w:t>Quyết định số 22/2013/</w:t>
      </w:r>
      <w:r w:rsidR="00C52376">
        <w:rPr>
          <w:rFonts w:ascii="Times New Roman" w:hAnsi="Times New Roman"/>
          <w:b/>
          <w:sz w:val="28"/>
          <w:szCs w:val="28"/>
        </w:rPr>
        <w:t>QĐ-</w:t>
      </w:r>
      <w:r w:rsidR="00C52376" w:rsidRPr="009044DD">
        <w:rPr>
          <w:rFonts w:ascii="Times New Roman" w:hAnsi="Times New Roman"/>
          <w:b/>
          <w:sz w:val="28"/>
          <w:szCs w:val="28"/>
        </w:rPr>
        <w:t xml:space="preserve">TTg ngày 26/4/2013 của Thủ Tướng Chính phủ trên địa bàn xã Thủy Thanh </w:t>
      </w:r>
    </w:p>
    <w:p w14:paraId="56861DBE" w14:textId="77777777" w:rsidR="00D43EEA" w:rsidRPr="004F4796" w:rsidRDefault="00D43EEA" w:rsidP="00C5237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14:paraId="722FEC58" w14:textId="77777777" w:rsidR="00E16858" w:rsidRPr="00E16858" w:rsidRDefault="00E16858" w:rsidP="002F69D7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6858">
        <w:rPr>
          <w:rFonts w:ascii="Times New Roman" w:hAnsi="Times New Roman" w:cs="Times New Roman"/>
          <w:sz w:val="28"/>
          <w:szCs w:val="28"/>
        </w:rPr>
        <w:t>UBND xã Thủy Thanh thông báo nội dung sau:</w:t>
      </w:r>
    </w:p>
    <w:p w14:paraId="338AE282" w14:textId="77777777" w:rsidR="00E819A7" w:rsidRDefault="00E819A7" w:rsidP="002F69D7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Nghị định 131/2021 NĐ-CP</w:t>
      </w:r>
      <w:r w:rsidR="002354A4">
        <w:rPr>
          <w:rFonts w:ascii="Times New Roman" w:hAnsi="Times New Roman" w:cs="Times New Roman"/>
          <w:sz w:val="28"/>
          <w:szCs w:val="28"/>
        </w:rPr>
        <w:t xml:space="preserve"> ngày 30 tháng 12 năm 2021 quy định chi tiết và biện pháp thi hành pháp lệnh ưu đãi người có công cách mạng.</w:t>
      </w:r>
    </w:p>
    <w:p w14:paraId="7220567D" w14:textId="77777777" w:rsidR="009B0318" w:rsidRDefault="00E819A7" w:rsidP="002F69D7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Nay, </w:t>
      </w:r>
      <w:r w:rsidR="00D43EEA">
        <w:rPr>
          <w:rFonts w:ascii="Times New Roman" w:hAnsi="Times New Roman" w:cs="Times New Roman"/>
          <w:sz w:val="28"/>
          <w:szCs w:val="28"/>
        </w:rPr>
        <w:t>UBND xã Thủ</w:t>
      </w:r>
      <w:r w:rsidR="009B0318">
        <w:rPr>
          <w:rFonts w:ascii="Times New Roman" w:hAnsi="Times New Roman" w:cs="Times New Roman"/>
          <w:sz w:val="28"/>
          <w:szCs w:val="28"/>
        </w:rPr>
        <w:t xml:space="preserve">y Thanh thông báo cho các </w:t>
      </w:r>
      <w:r w:rsidR="00E319F9">
        <w:rPr>
          <w:rFonts w:ascii="Times New Roman" w:hAnsi="Times New Roman" w:cs="Times New Roman"/>
          <w:sz w:val="28"/>
          <w:szCs w:val="28"/>
        </w:rPr>
        <w:t>hộ gia đình</w:t>
      </w:r>
      <w:r w:rsidR="00D43EEA">
        <w:rPr>
          <w:rFonts w:ascii="Times New Roman" w:hAnsi="Times New Roman" w:cs="Times New Roman"/>
          <w:sz w:val="28"/>
          <w:szCs w:val="28"/>
        </w:rPr>
        <w:t xml:space="preserve"> thuộc diện chính sách có nhu cầu s</w:t>
      </w:r>
      <w:r>
        <w:rPr>
          <w:rFonts w:ascii="Times New Roman" w:hAnsi="Times New Roman" w:cs="Times New Roman"/>
          <w:sz w:val="28"/>
          <w:szCs w:val="28"/>
        </w:rPr>
        <w:t>ử</w:t>
      </w:r>
      <w:r w:rsidR="00D43EEA">
        <w:rPr>
          <w:rFonts w:ascii="Times New Roman" w:hAnsi="Times New Roman" w:cs="Times New Roman"/>
          <w:sz w:val="28"/>
          <w:szCs w:val="28"/>
        </w:rPr>
        <w:t>a chữ</w:t>
      </w:r>
      <w:r w:rsidR="003F14B4">
        <w:rPr>
          <w:rFonts w:ascii="Times New Roman" w:hAnsi="Times New Roman" w:cs="Times New Roman"/>
          <w:sz w:val="28"/>
          <w:szCs w:val="28"/>
        </w:rPr>
        <w:t xml:space="preserve">a, xây mới </w:t>
      </w:r>
      <w:r w:rsidR="00D43EEA">
        <w:rPr>
          <w:rFonts w:ascii="Times New Roman" w:hAnsi="Times New Roman" w:cs="Times New Roman"/>
          <w:sz w:val="28"/>
          <w:szCs w:val="28"/>
        </w:rPr>
        <w:t xml:space="preserve">nhà ở (do </w:t>
      </w:r>
      <w:r w:rsidR="009B0318">
        <w:rPr>
          <w:rFonts w:ascii="Times New Roman" w:hAnsi="Times New Roman" w:cs="Times New Roman"/>
          <w:sz w:val="28"/>
          <w:szCs w:val="28"/>
        </w:rPr>
        <w:t>xuống cấp</w:t>
      </w:r>
      <w:r w:rsidR="00D43EEA">
        <w:rPr>
          <w:rFonts w:ascii="Times New Roman" w:hAnsi="Times New Roman" w:cs="Times New Roman"/>
          <w:sz w:val="28"/>
          <w:szCs w:val="28"/>
        </w:rPr>
        <w:t>) đăng ký sữa chữa tại các thôn hoặc tại cán bộ chính sách</w:t>
      </w:r>
      <w:r w:rsidR="009B0318">
        <w:rPr>
          <w:rFonts w:ascii="Times New Roman" w:hAnsi="Times New Roman" w:cs="Times New Roman"/>
          <w:sz w:val="28"/>
          <w:szCs w:val="28"/>
        </w:rPr>
        <w:t xml:space="preserve"> </w:t>
      </w:r>
      <w:r w:rsidR="00D43EEA">
        <w:rPr>
          <w:rFonts w:ascii="Times New Roman" w:hAnsi="Times New Roman" w:cs="Times New Roman"/>
          <w:sz w:val="28"/>
          <w:szCs w:val="28"/>
        </w:rPr>
        <w:t>(bà Nguyễn Thị Nhung</w:t>
      </w:r>
      <w:r>
        <w:rPr>
          <w:rFonts w:ascii="Times New Roman" w:hAnsi="Times New Roman" w:cs="Times New Roman"/>
          <w:sz w:val="28"/>
          <w:szCs w:val="28"/>
        </w:rPr>
        <w:t xml:space="preserve"> công chức VH-XH xã số điện thoại 0376747097</w:t>
      </w:r>
      <w:r w:rsidR="00D43EEA">
        <w:rPr>
          <w:rFonts w:ascii="Times New Roman" w:hAnsi="Times New Roman" w:cs="Times New Roman"/>
          <w:sz w:val="28"/>
          <w:szCs w:val="28"/>
        </w:rPr>
        <w:t>) để tổng hợp</w:t>
      </w:r>
      <w:r w:rsidR="009B0318">
        <w:rPr>
          <w:rFonts w:ascii="Times New Roman" w:hAnsi="Times New Roman" w:cs="Times New Roman"/>
          <w:sz w:val="28"/>
          <w:szCs w:val="28"/>
        </w:rPr>
        <w:t>,</w:t>
      </w:r>
      <w:r w:rsidR="00D4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trình</w:t>
      </w:r>
      <w:r w:rsidR="003F14B4">
        <w:rPr>
          <w:rFonts w:ascii="Times New Roman" w:hAnsi="Times New Roman" w:cs="Times New Roman"/>
          <w:sz w:val="28"/>
          <w:szCs w:val="28"/>
        </w:rPr>
        <w:t xml:space="preserve"> cấp trên </w:t>
      </w:r>
      <w:r>
        <w:rPr>
          <w:rFonts w:ascii="Times New Roman" w:hAnsi="Times New Roman" w:cs="Times New Roman"/>
          <w:sz w:val="28"/>
          <w:szCs w:val="28"/>
        </w:rPr>
        <w:t xml:space="preserve">có thẩm quyền đề xuất </w:t>
      </w:r>
      <w:r w:rsidR="003F14B4">
        <w:rPr>
          <w:rFonts w:ascii="Times New Roman" w:hAnsi="Times New Roman" w:cs="Times New Roman"/>
          <w:sz w:val="28"/>
          <w:szCs w:val="28"/>
        </w:rPr>
        <w:t xml:space="preserve">kinh phí sửa chữa, xây </w:t>
      </w:r>
      <w:r>
        <w:rPr>
          <w:rFonts w:ascii="Times New Roman" w:hAnsi="Times New Roman" w:cs="Times New Roman"/>
          <w:sz w:val="28"/>
          <w:szCs w:val="28"/>
        </w:rPr>
        <w:t xml:space="preserve">dựng </w:t>
      </w:r>
      <w:r w:rsidR="003F14B4">
        <w:rPr>
          <w:rFonts w:ascii="Times New Roman" w:hAnsi="Times New Roman" w:cs="Times New Roman"/>
          <w:sz w:val="28"/>
          <w:szCs w:val="28"/>
        </w:rPr>
        <w:t>mới</w:t>
      </w:r>
      <w:r w:rsidR="00D4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đồng thời</w:t>
      </w:r>
      <w:r w:rsidR="009B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UBND xã </w:t>
      </w:r>
      <w:r w:rsidR="009B0318">
        <w:rPr>
          <w:rFonts w:ascii="Times New Roman" w:hAnsi="Times New Roman" w:cs="Times New Roman"/>
          <w:sz w:val="28"/>
          <w:szCs w:val="28"/>
        </w:rPr>
        <w:t xml:space="preserve">tiến hành kiểm tra thành lập đoàn </w:t>
      </w:r>
      <w:r w:rsidR="003F14B4">
        <w:rPr>
          <w:rFonts w:ascii="Times New Roman" w:hAnsi="Times New Roman" w:cs="Times New Roman"/>
          <w:sz w:val="28"/>
          <w:szCs w:val="28"/>
        </w:rPr>
        <w:t xml:space="preserve">khảo sát </w:t>
      </w:r>
      <w:r>
        <w:rPr>
          <w:rFonts w:ascii="Times New Roman" w:hAnsi="Times New Roman" w:cs="Times New Roman"/>
          <w:sz w:val="28"/>
          <w:szCs w:val="28"/>
        </w:rPr>
        <w:t xml:space="preserve">thực tế </w:t>
      </w:r>
      <w:r w:rsidR="009B0318">
        <w:rPr>
          <w:rFonts w:ascii="Times New Roman" w:hAnsi="Times New Roman" w:cs="Times New Roman"/>
          <w:sz w:val="28"/>
          <w:szCs w:val="28"/>
        </w:rPr>
        <w:t>đảm bảo đúng quy định.</w:t>
      </w:r>
    </w:p>
    <w:p w14:paraId="5DA2DB44" w14:textId="77777777" w:rsidR="00D43EEA" w:rsidRDefault="00E319F9" w:rsidP="002F69D7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 đăng ký đến hết ngày 2</w:t>
      </w:r>
      <w:r w:rsidR="003F14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3F14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F14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2A23C" w14:textId="33B98EB9" w:rsidR="00E16858" w:rsidRPr="00E16858" w:rsidRDefault="00E16858" w:rsidP="002F69D7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6858">
        <w:rPr>
          <w:rFonts w:ascii="Times New Roman" w:hAnsi="Times New Roman" w:cs="Times New Roman"/>
          <w:sz w:val="28"/>
          <w:szCs w:val="28"/>
        </w:rPr>
        <w:t xml:space="preserve">Vậy, UBND xã thông báo nội dung trên </w:t>
      </w:r>
      <w:r w:rsidR="00D43EEA">
        <w:rPr>
          <w:rFonts w:ascii="Times New Roman" w:hAnsi="Times New Roman" w:cs="Times New Roman"/>
          <w:sz w:val="28"/>
          <w:szCs w:val="28"/>
        </w:rPr>
        <w:t xml:space="preserve">đến các </w:t>
      </w:r>
      <w:r w:rsidR="00E319F9">
        <w:rPr>
          <w:rFonts w:ascii="Times New Roman" w:hAnsi="Times New Roman" w:cs="Times New Roman"/>
          <w:sz w:val="28"/>
          <w:szCs w:val="28"/>
        </w:rPr>
        <w:t>gia đình</w:t>
      </w:r>
      <w:r w:rsidR="00980C1E">
        <w:rPr>
          <w:rFonts w:ascii="Times New Roman" w:hAnsi="Times New Roman" w:cs="Times New Roman"/>
          <w:sz w:val="28"/>
          <w:szCs w:val="28"/>
        </w:rPr>
        <w:t xml:space="preserve"> thuộc</w:t>
      </w:r>
      <w:r w:rsidR="009B0318">
        <w:rPr>
          <w:rFonts w:ascii="Times New Roman" w:hAnsi="Times New Roman" w:cs="Times New Roman"/>
          <w:sz w:val="28"/>
          <w:szCs w:val="28"/>
        </w:rPr>
        <w:t xml:space="preserve"> diện </w:t>
      </w:r>
      <w:r w:rsidR="00D43EEA">
        <w:rPr>
          <w:rFonts w:ascii="Times New Roman" w:hAnsi="Times New Roman" w:cs="Times New Roman"/>
          <w:sz w:val="28"/>
          <w:szCs w:val="28"/>
        </w:rPr>
        <w:t>chính sách trên địa bàn 9 thôn biết để đăng ký</w:t>
      </w:r>
      <w:r w:rsidRPr="00E16858">
        <w:rPr>
          <w:rFonts w:ascii="Times New Roman" w:hAnsi="Times New Roman" w:cs="Times New Roman"/>
          <w:sz w:val="28"/>
          <w:szCs w:val="28"/>
        </w:rPr>
        <w:t>.</w:t>
      </w:r>
      <w:r w:rsidR="009C3BCA">
        <w:rPr>
          <w:rFonts w:ascii="Times New Roman" w:hAnsi="Times New Roman" w:cs="Times New Roman"/>
          <w:sz w:val="28"/>
          <w:szCs w:val="28"/>
        </w:rPr>
        <w:t>/.</w:t>
      </w:r>
    </w:p>
    <w:p w14:paraId="04D6AC2C" w14:textId="77777777" w:rsidR="00E16858" w:rsidRPr="00200FE8" w:rsidRDefault="00E16858" w:rsidP="00E16858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  <w:r w:rsidRPr="00E1685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488" w:type="dxa"/>
        <w:tblLook w:val="01E0" w:firstRow="1" w:lastRow="1" w:firstColumn="1" w:lastColumn="1" w:noHBand="0" w:noVBand="0"/>
      </w:tblPr>
      <w:tblGrid>
        <w:gridCol w:w="3888"/>
        <w:gridCol w:w="5600"/>
      </w:tblGrid>
      <w:tr w:rsidR="00E16858" w:rsidRPr="00E16858" w14:paraId="5F2A083D" w14:textId="77777777" w:rsidTr="009E3E45">
        <w:tc>
          <w:tcPr>
            <w:tcW w:w="3888" w:type="dxa"/>
          </w:tcPr>
          <w:p w14:paraId="3A97B554" w14:textId="77777777" w:rsidR="00E16858" w:rsidRPr="00E16858" w:rsidRDefault="00E16858" w:rsidP="00E168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16858">
              <w:rPr>
                <w:rFonts w:ascii="Times New Roman" w:hAnsi="Times New Roman" w:cs="Times New Roman"/>
                <w:b/>
                <w:i/>
              </w:rPr>
              <w:t>Nơi nhận:</w:t>
            </w:r>
          </w:p>
          <w:p w14:paraId="69142AD5" w14:textId="77777777" w:rsidR="00E16858" w:rsidRPr="00E16858" w:rsidRDefault="00E16858" w:rsidP="00E16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858">
              <w:rPr>
                <w:rFonts w:ascii="Times New Roman" w:hAnsi="Times New Roman" w:cs="Times New Roman"/>
              </w:rPr>
              <w:t>- Thường trực Đảng ủy xã; b/c</w:t>
            </w:r>
          </w:p>
          <w:p w14:paraId="45BC2CFB" w14:textId="77777777" w:rsidR="00E16858" w:rsidRPr="00E16858" w:rsidRDefault="00E16858" w:rsidP="00E16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858">
              <w:rPr>
                <w:rFonts w:ascii="Times New Roman" w:hAnsi="Times New Roman" w:cs="Times New Roman"/>
              </w:rPr>
              <w:t>- Thường trực HĐND xã; b/c</w:t>
            </w:r>
          </w:p>
          <w:p w14:paraId="5F167FD5" w14:textId="77777777" w:rsidR="00E16858" w:rsidRDefault="00E16858" w:rsidP="00E16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858">
              <w:rPr>
                <w:rFonts w:ascii="Times New Roman" w:hAnsi="Times New Roman" w:cs="Times New Roman"/>
              </w:rPr>
              <w:t xml:space="preserve">- Các </w:t>
            </w:r>
            <w:r w:rsidR="00980C1E">
              <w:rPr>
                <w:rFonts w:ascii="Times New Roman" w:hAnsi="Times New Roman" w:cs="Times New Roman"/>
              </w:rPr>
              <w:t>thôn trên địa bàn xã</w:t>
            </w:r>
            <w:r w:rsidRPr="00E16858">
              <w:rPr>
                <w:rFonts w:ascii="Times New Roman" w:hAnsi="Times New Roman" w:cs="Times New Roman"/>
              </w:rPr>
              <w:t xml:space="preserve">; </w:t>
            </w:r>
          </w:p>
          <w:p w14:paraId="7D3308BC" w14:textId="77777777" w:rsidR="00267D6A" w:rsidRPr="00E16858" w:rsidRDefault="000917C0" w:rsidP="00E16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Đăng tải trên trang thông tin điện tử xã;</w:t>
            </w:r>
          </w:p>
          <w:p w14:paraId="29E305E4" w14:textId="77777777" w:rsidR="00E16858" w:rsidRPr="00E16858" w:rsidRDefault="00E16858" w:rsidP="00E1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58">
              <w:rPr>
                <w:rFonts w:ascii="Times New Roman" w:hAnsi="Times New Roman" w:cs="Times New Roman"/>
              </w:rPr>
              <w:t>- Lưu: VT.</w:t>
            </w:r>
          </w:p>
        </w:tc>
        <w:tc>
          <w:tcPr>
            <w:tcW w:w="5600" w:type="dxa"/>
          </w:tcPr>
          <w:p w14:paraId="0565BD65" w14:textId="77777777" w:rsidR="00E16858" w:rsidRPr="00E16858" w:rsidRDefault="00E16858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58">
              <w:rPr>
                <w:rFonts w:ascii="Times New Roman" w:hAnsi="Times New Roman" w:cs="Times New Roman"/>
                <w:b/>
                <w:sz w:val="28"/>
                <w:szCs w:val="28"/>
              </w:rPr>
              <w:t>TM. ỦY BAN NHÂN DÂN</w:t>
            </w:r>
          </w:p>
          <w:p w14:paraId="2B1F7CB2" w14:textId="77777777" w:rsidR="00E16858" w:rsidRDefault="00CE44BE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="00DD6F4C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14:paraId="71FF8A8F" w14:textId="77777777" w:rsidR="00CE44BE" w:rsidRPr="00E16858" w:rsidRDefault="00CE44BE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CHỦ TỊCH</w:t>
            </w:r>
          </w:p>
          <w:p w14:paraId="73737E3E" w14:textId="77777777" w:rsidR="00E16858" w:rsidRPr="00E16858" w:rsidRDefault="00E16858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BEF8C0" w14:textId="77777777" w:rsidR="004F4796" w:rsidRDefault="004F4796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59AAB4" w14:textId="0DD813BE" w:rsidR="004F4796" w:rsidRDefault="004F4796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A209D" w14:textId="77777777" w:rsidR="002F69D7" w:rsidRDefault="002F69D7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F683C5" w14:textId="77777777" w:rsidR="00E16858" w:rsidRPr="00E16858" w:rsidRDefault="00CE44BE" w:rsidP="00E16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Đặng Văn Hiệp</w:t>
            </w:r>
          </w:p>
        </w:tc>
      </w:tr>
    </w:tbl>
    <w:p w14:paraId="6A8AE6BF" w14:textId="77777777" w:rsidR="00E16858" w:rsidRPr="00E16858" w:rsidRDefault="00E16858" w:rsidP="00E16858">
      <w:pPr>
        <w:rPr>
          <w:rFonts w:ascii="Times New Roman" w:hAnsi="Times New Roman" w:cs="Times New Roman"/>
          <w:sz w:val="28"/>
          <w:szCs w:val="28"/>
        </w:rPr>
      </w:pPr>
    </w:p>
    <w:p w14:paraId="6DC31E60" w14:textId="77777777" w:rsidR="00F84C6D" w:rsidRPr="00E16858" w:rsidRDefault="00F84C6D">
      <w:pPr>
        <w:rPr>
          <w:rFonts w:ascii="Times New Roman" w:hAnsi="Times New Roman" w:cs="Times New Roman"/>
          <w:sz w:val="28"/>
          <w:szCs w:val="28"/>
        </w:rPr>
      </w:pPr>
    </w:p>
    <w:sectPr w:rsidR="00F84C6D" w:rsidRPr="00E16858" w:rsidSect="002F69D7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DEDB" w14:textId="77777777" w:rsidR="004578AE" w:rsidRDefault="004578AE" w:rsidP="009B0318">
      <w:pPr>
        <w:spacing w:after="0" w:line="240" w:lineRule="auto"/>
      </w:pPr>
      <w:r>
        <w:separator/>
      </w:r>
    </w:p>
  </w:endnote>
  <w:endnote w:type="continuationSeparator" w:id="0">
    <w:p w14:paraId="552D4786" w14:textId="77777777" w:rsidR="004578AE" w:rsidRDefault="004578AE" w:rsidP="009B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1E8A" w14:textId="77777777" w:rsidR="004578AE" w:rsidRDefault="004578AE" w:rsidP="009B0318">
      <w:pPr>
        <w:spacing w:after="0" w:line="240" w:lineRule="auto"/>
      </w:pPr>
      <w:r>
        <w:separator/>
      </w:r>
    </w:p>
  </w:footnote>
  <w:footnote w:type="continuationSeparator" w:id="0">
    <w:p w14:paraId="0C57623B" w14:textId="77777777" w:rsidR="004578AE" w:rsidRDefault="004578AE" w:rsidP="009B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58"/>
    <w:rsid w:val="000917C0"/>
    <w:rsid w:val="000B01F0"/>
    <w:rsid w:val="000F2A7D"/>
    <w:rsid w:val="001C6350"/>
    <w:rsid w:val="00200FE8"/>
    <w:rsid w:val="002354A4"/>
    <w:rsid w:val="00267D6A"/>
    <w:rsid w:val="002F69D7"/>
    <w:rsid w:val="003A49D5"/>
    <w:rsid w:val="003D369D"/>
    <w:rsid w:val="003D4131"/>
    <w:rsid w:val="003F14B4"/>
    <w:rsid w:val="004578AE"/>
    <w:rsid w:val="004F4796"/>
    <w:rsid w:val="005B2EF2"/>
    <w:rsid w:val="00640B50"/>
    <w:rsid w:val="008F1E57"/>
    <w:rsid w:val="008F6D01"/>
    <w:rsid w:val="0091746F"/>
    <w:rsid w:val="00980C1E"/>
    <w:rsid w:val="009B0318"/>
    <w:rsid w:val="009C3BCA"/>
    <w:rsid w:val="00B83630"/>
    <w:rsid w:val="00C52376"/>
    <w:rsid w:val="00CC09C8"/>
    <w:rsid w:val="00CD1FD7"/>
    <w:rsid w:val="00CE44BE"/>
    <w:rsid w:val="00D43EEA"/>
    <w:rsid w:val="00DD6F4C"/>
    <w:rsid w:val="00E03BFF"/>
    <w:rsid w:val="00E16858"/>
    <w:rsid w:val="00E319F9"/>
    <w:rsid w:val="00E819A7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9E42E"/>
  <w15:chartTrackingRefBased/>
  <w15:docId w15:val="{422FFB2E-7723-4984-A457-7A6849D0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18"/>
  </w:style>
  <w:style w:type="paragraph" w:styleId="Footer">
    <w:name w:val="footer"/>
    <w:basedOn w:val="Normal"/>
    <w:link w:val="FooterChar"/>
    <w:uiPriority w:val="99"/>
    <w:unhideWhenUsed/>
    <w:rsid w:val="009B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7AE6-175A-4E0E-958A-613DE1A4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https://www.facebook.com/vitinhhue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 Chua vi tinh tan nha tai Hue</dc:creator>
  <cp:keywords/>
  <dc:description/>
  <cp:lastModifiedBy>Toliman</cp:lastModifiedBy>
  <cp:revision>2</cp:revision>
  <cp:lastPrinted>2024-01-09T09:13:00Z</cp:lastPrinted>
  <dcterms:created xsi:type="dcterms:W3CDTF">2024-01-09T11:15:00Z</dcterms:created>
  <dcterms:modified xsi:type="dcterms:W3CDTF">2024-01-09T11:15:00Z</dcterms:modified>
</cp:coreProperties>
</file>